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AE7B" w14:textId="4A55669C" w:rsidR="00C2210F" w:rsidRPr="00413B4C" w:rsidRDefault="002728A6" w:rsidP="00432AC0">
      <w:pPr>
        <w:spacing w:line="240" w:lineRule="auto"/>
        <w:rPr>
          <w:rFonts w:asciiTheme="majorHAnsi" w:hAnsiTheme="majorHAnsi" w:cstheme="majorHAnsi"/>
        </w:rPr>
      </w:pPr>
      <w:r w:rsidRPr="00413B4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3A65A5" wp14:editId="4FBA29B8">
                <wp:simplePos x="0" y="0"/>
                <wp:positionH relativeFrom="column">
                  <wp:posOffset>4427534</wp:posOffset>
                </wp:positionH>
                <wp:positionV relativeFrom="page">
                  <wp:posOffset>1321806</wp:posOffset>
                </wp:positionV>
                <wp:extent cx="1834836" cy="13049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836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1AFA" w14:textId="77777777" w:rsidR="00102525" w:rsidRDefault="00817865" w:rsidP="00817865">
                            <w:pPr>
                              <w:pStyle w:val="EinfAbs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Glasfaser Direkt GmbH</w:t>
                            </w:r>
                          </w:p>
                          <w:p w14:paraId="0DB39E19" w14:textId="5C77517C" w:rsidR="00102525" w:rsidRDefault="0087798A" w:rsidP="00817865">
                            <w:pPr>
                              <w:pStyle w:val="EinfAbs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Bayreuther Straße 33</w:t>
                            </w:r>
                            <w:r w:rsidR="000207B7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92224 Amberg</w:t>
                            </w:r>
                          </w:p>
                          <w:p w14:paraId="3EC4DE2E" w14:textId="1B0B3B38" w:rsidR="00817865" w:rsidRDefault="00817865" w:rsidP="00817865">
                            <w:pPr>
                              <w:pStyle w:val="EinfAbs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 xml:space="preserve">+49 (0) </w:t>
                            </w:r>
                            <w:r w:rsidR="002728A6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9621 487676</w:t>
                            </w:r>
                          </w:p>
                          <w:p w14:paraId="218C4DEC" w14:textId="6C9F6AFD" w:rsidR="008719B0" w:rsidRDefault="002728A6" w:rsidP="00817865"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kundenservice</w:t>
                            </w:r>
                            <w:r w:rsidR="00817865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@glasfaser-direkt.de</w:t>
                            </w:r>
                            <w:r w:rsidR="00817865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br/>
                              <w:t>www.glasfaser-direkt.de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A65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8.6pt;margin-top:104.1pt;width:144.5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" filled="f" stroked="f">
                <v:textbox>
                  <w:txbxContent>
                    <w:p w14:paraId="074C1AFA" w14:textId="77777777" w:rsidR="00102525" w:rsidRDefault="00817865" w:rsidP="00817865">
                      <w:pPr>
                        <w:pStyle w:val="EinfAbs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Glasfaser Direkt GmbH</w:t>
                      </w:r>
                    </w:p>
                    <w:p w14:paraId="0DB39E19" w14:textId="5C77517C" w:rsidR="00102525" w:rsidRDefault="0087798A" w:rsidP="00817865">
                      <w:pPr>
                        <w:pStyle w:val="EinfAbs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Bayreuther Straße 33</w:t>
                      </w:r>
                      <w:r w:rsidR="000207B7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92224 Amberg</w:t>
                      </w:r>
                    </w:p>
                    <w:p w14:paraId="3EC4DE2E" w14:textId="1B0B3B38" w:rsidR="00817865" w:rsidRDefault="00817865" w:rsidP="00817865">
                      <w:pPr>
                        <w:pStyle w:val="EinfAbs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 xml:space="preserve">+49 (0) </w:t>
                      </w:r>
                      <w:r w:rsidR="002728A6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9621 487676</w:t>
                      </w:r>
                    </w:p>
                    <w:p w14:paraId="218C4DEC" w14:textId="6C9F6AFD" w:rsidR="008719B0" w:rsidRDefault="002728A6" w:rsidP="00817865"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kundenservice</w:t>
                      </w:r>
                      <w:r w:rsidR="00817865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@glasfaser-direkt.de</w:t>
                      </w:r>
                      <w:r w:rsidR="00817865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br/>
                        <w:t>www.glasfaser-direkt.de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32AC0" w:rsidRPr="00413B4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FCC716" wp14:editId="0CC93E3C">
                <wp:simplePos x="0" y="0"/>
                <wp:positionH relativeFrom="margin">
                  <wp:align>left</wp:align>
                </wp:positionH>
                <wp:positionV relativeFrom="paragraph">
                  <wp:posOffset>-389258</wp:posOffset>
                </wp:positionV>
                <wp:extent cx="2131256" cy="1002470"/>
                <wp:effectExtent l="0" t="0" r="0" b="7620"/>
                <wp:wrapNone/>
                <wp:docPr id="156308068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256" cy="100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6F13F" w14:textId="5B662137" w:rsidR="00417974" w:rsidRDefault="00413B4C" w:rsidP="00413B4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417974">
                              <w:rPr>
                                <w:rFonts w:ascii="Calibri Light" w:hAnsi="Calibri Light" w:cs="Calibri Light"/>
                              </w:rPr>
                              <w:t xml:space="preserve">An alle </w:t>
                            </w:r>
                            <w:r w:rsidR="008D3F16">
                              <w:rPr>
                                <w:rFonts w:ascii="Calibri Light" w:hAnsi="Calibri Light" w:cs="Calibri Light"/>
                              </w:rPr>
                              <w:t>Hirschauer</w:t>
                            </w:r>
                          </w:p>
                          <w:p w14:paraId="73D78A87" w14:textId="5828216B" w:rsidR="00413B4C" w:rsidRPr="00417974" w:rsidRDefault="00413B4C" w:rsidP="00413B4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417974">
                              <w:rPr>
                                <w:rFonts w:ascii="Calibri Light" w:hAnsi="Calibri Light" w:cs="Calibri Light"/>
                              </w:rPr>
                              <w:t>Bürgerinnen und Bürger</w:t>
                            </w:r>
                          </w:p>
                          <w:p w14:paraId="2EEA6171" w14:textId="77777777" w:rsidR="00413B4C" w:rsidRPr="00627E3F" w:rsidRDefault="00413B4C" w:rsidP="00413B4C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70A90463" w14:textId="77777777" w:rsidR="00413B4C" w:rsidRPr="00627E3F" w:rsidRDefault="00413B4C" w:rsidP="00413B4C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52E00490" w14:textId="3F34C460" w:rsidR="00432AC0" w:rsidRDefault="00432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CC716" id="Textfeld 1" o:spid="_x0000_s1027" type="#_x0000_t202" style="position:absolute;margin-left:0;margin-top:-30.65pt;width:167.8pt;height:78.95pt;z-index:25165824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" filled="f" stroked="f" strokeweight=".5pt">
                <v:textbox>
                  <w:txbxContent>
                    <w:p w14:paraId="1696F13F" w14:textId="5B662137" w:rsidR="00417974" w:rsidRDefault="00413B4C" w:rsidP="00413B4C">
                      <w:pPr>
                        <w:rPr>
                          <w:rFonts w:ascii="Calibri Light" w:hAnsi="Calibri Light" w:cs="Calibri Light"/>
                        </w:rPr>
                      </w:pPr>
                      <w:r w:rsidRPr="00417974">
                        <w:rPr>
                          <w:rFonts w:ascii="Calibri Light" w:hAnsi="Calibri Light" w:cs="Calibri Light"/>
                        </w:rPr>
                        <w:t xml:space="preserve">An alle </w:t>
                      </w:r>
                      <w:r w:rsidR="008D3F16">
                        <w:rPr>
                          <w:rFonts w:ascii="Calibri Light" w:hAnsi="Calibri Light" w:cs="Calibri Light"/>
                        </w:rPr>
                        <w:t>Hirschauer</w:t>
                      </w:r>
                    </w:p>
                    <w:p w14:paraId="73D78A87" w14:textId="5828216B" w:rsidR="00413B4C" w:rsidRPr="00417974" w:rsidRDefault="00413B4C" w:rsidP="00413B4C">
                      <w:pPr>
                        <w:rPr>
                          <w:rFonts w:ascii="Calibri Light" w:hAnsi="Calibri Light" w:cs="Calibri Light"/>
                        </w:rPr>
                      </w:pPr>
                      <w:r w:rsidRPr="00417974">
                        <w:rPr>
                          <w:rFonts w:ascii="Calibri Light" w:hAnsi="Calibri Light" w:cs="Calibri Light"/>
                        </w:rPr>
                        <w:t>Bürgerinnen und Bürger</w:t>
                      </w:r>
                    </w:p>
                    <w:p w14:paraId="2EEA6171" w14:textId="77777777" w:rsidR="00413B4C" w:rsidRPr="00627E3F" w:rsidRDefault="00413B4C" w:rsidP="00413B4C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70A90463" w14:textId="77777777" w:rsidR="00413B4C" w:rsidRPr="00627E3F" w:rsidRDefault="00413B4C" w:rsidP="00413B4C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52E00490" w14:textId="3F34C460" w:rsidR="00432AC0" w:rsidRDefault="00432AC0"/>
                  </w:txbxContent>
                </v:textbox>
                <w10:wrap anchorx="margin"/>
              </v:shape>
            </w:pict>
          </mc:Fallback>
        </mc:AlternateContent>
      </w:r>
      <w:r w:rsidR="009F7997" w:rsidRPr="00413B4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7D83CDE" wp14:editId="2DA3D7D5">
                <wp:simplePos x="0" y="0"/>
                <wp:positionH relativeFrom="column">
                  <wp:posOffset>80010</wp:posOffset>
                </wp:positionH>
                <wp:positionV relativeFrom="page">
                  <wp:posOffset>1323975</wp:posOffset>
                </wp:positionV>
                <wp:extent cx="2447925" cy="230505"/>
                <wp:effectExtent l="0" t="0" r="0" b="0"/>
                <wp:wrapNone/>
                <wp:docPr id="18985783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AD9B" w14:textId="77777777" w:rsidR="009F7997" w:rsidRPr="00BA7D11" w:rsidRDefault="00BA7D11" w:rsidP="00BA7D11">
                            <w:pPr>
                              <w:pStyle w:val="EinfAbs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Glasfaser Direkt GmbH · </w:t>
                            </w:r>
                            <w:r w:rsidR="000207B7" w:rsidRPr="000207B7"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Hohenzollernring 57</w:t>
                            </w: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· 50672 Köln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83CDE" id="_x0000_s1028" type="#_x0000_t202" style="position:absolute;margin-left:6.3pt;margin-top:104.25pt;width:192.75pt;height:18.15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" filled="f" stroked="f">
                <v:textbox style="mso-fit-shape-to-text:t">
                  <w:txbxContent>
                    <w:p w14:paraId="026DAD9B" w14:textId="77777777" w:rsidR="009F7997" w:rsidRPr="00BA7D11" w:rsidRDefault="00BA7D11" w:rsidP="00BA7D11">
                      <w:pPr>
                        <w:pStyle w:val="EinfAbs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Glasfaser Direkt GmbH · </w:t>
                      </w:r>
                      <w:r w:rsidR="000207B7" w:rsidRPr="000207B7"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Hohenzollernring 57</w:t>
                      </w: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· 50672 Köln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8220A9" w14:textId="77777777" w:rsidR="00432AC0" w:rsidRPr="00413B4C" w:rsidRDefault="00432AC0" w:rsidP="00803F75">
      <w:pPr>
        <w:spacing w:line="240" w:lineRule="auto"/>
        <w:rPr>
          <w:rFonts w:asciiTheme="majorHAnsi" w:hAnsiTheme="majorHAnsi" w:cstheme="majorHAnsi"/>
        </w:rPr>
      </w:pPr>
    </w:p>
    <w:p w14:paraId="0355F1C8" w14:textId="268538BB" w:rsidR="00413B4C" w:rsidRPr="00413B4C" w:rsidRDefault="00413B4C" w:rsidP="00413B4C">
      <w:pPr>
        <w:spacing w:line="282" w:lineRule="atLeast"/>
        <w:ind w:right="-1701"/>
        <w:rPr>
          <w:rFonts w:asciiTheme="majorHAnsi" w:hAnsiTheme="majorHAnsi" w:cstheme="majorHAnsi"/>
          <w:b/>
          <w:bCs/>
          <w:sz w:val="28"/>
          <w:szCs w:val="28"/>
        </w:rPr>
      </w:pPr>
      <w:r w:rsidRPr="00413B4C">
        <w:rPr>
          <w:rFonts w:asciiTheme="majorHAnsi" w:hAnsiTheme="majorHAnsi" w:cstheme="majorHAnsi"/>
          <w:b/>
          <w:bCs/>
          <w:sz w:val="28"/>
          <w:szCs w:val="28"/>
        </w:rPr>
        <w:t>Letzte Chance für kostenlosen Hausanschluss in</w:t>
      </w:r>
      <w:r w:rsidR="000E5E7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D3F16">
        <w:rPr>
          <w:rFonts w:asciiTheme="majorHAnsi" w:hAnsiTheme="majorHAnsi" w:cstheme="majorHAnsi"/>
          <w:b/>
          <w:bCs/>
          <w:sz w:val="28"/>
          <w:szCs w:val="28"/>
        </w:rPr>
        <w:t>Hirschau</w:t>
      </w:r>
    </w:p>
    <w:p w14:paraId="2CCCDE31" w14:textId="166D76FD" w:rsidR="00413B4C" w:rsidRPr="00413B4C" w:rsidRDefault="001E4FA4" w:rsidP="00413B4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413B4C" w:rsidRPr="00413B4C">
        <w:rPr>
          <w:rFonts w:asciiTheme="majorHAnsi" w:hAnsiTheme="majorHAnsi" w:cstheme="majorHAnsi"/>
        </w:rPr>
        <w:t>Liebe Bürgerinnen und Bürger,</w:t>
      </w:r>
    </w:p>
    <w:p w14:paraId="4A74D2EB" w14:textId="2ACE52B4" w:rsidR="00413B4C" w:rsidRPr="00413B4C" w:rsidRDefault="00413B4C" w:rsidP="00413B4C">
      <w:pPr>
        <w:jc w:val="both"/>
        <w:rPr>
          <w:rFonts w:asciiTheme="majorHAnsi" w:hAnsiTheme="majorHAnsi" w:cstheme="majorHAnsi"/>
        </w:rPr>
      </w:pPr>
      <w:r w:rsidRPr="00413B4C">
        <w:rPr>
          <w:rFonts w:asciiTheme="majorHAnsi" w:hAnsiTheme="majorHAnsi" w:cstheme="majorHAnsi"/>
        </w:rPr>
        <w:t xml:space="preserve">wir freuen uns, Ihnen mitteilen zu können, dass der Ausbau des Glasfasernetzes in </w:t>
      </w:r>
      <w:r w:rsidR="008D3F16">
        <w:rPr>
          <w:rFonts w:asciiTheme="majorHAnsi" w:hAnsiTheme="majorHAnsi" w:cstheme="majorHAnsi"/>
        </w:rPr>
        <w:t>Hirschau</w:t>
      </w:r>
      <w:r w:rsidRPr="00413B4C">
        <w:rPr>
          <w:rFonts w:asciiTheme="majorHAnsi" w:hAnsiTheme="majorHAnsi" w:cstheme="majorHAnsi"/>
        </w:rPr>
        <w:t xml:space="preserve"> kurz vor der Fertigstellung steht. Dies ist ein wichtiger Meilenstein, da ein modernes Glasfasernetz viele Vorteile für alle mit sich bringt.</w:t>
      </w:r>
    </w:p>
    <w:p w14:paraId="7ECC6865" w14:textId="799EF88D" w:rsidR="00413B4C" w:rsidRPr="00413B4C" w:rsidRDefault="146D1940" w:rsidP="78A27D2E">
      <w:pPr>
        <w:jc w:val="both"/>
        <w:rPr>
          <w:rFonts w:asciiTheme="majorHAnsi" w:hAnsiTheme="majorHAnsi" w:cstheme="majorBidi"/>
        </w:rPr>
      </w:pPr>
      <w:r w:rsidRPr="78A27D2E">
        <w:rPr>
          <w:rFonts w:asciiTheme="majorHAnsi" w:hAnsiTheme="majorHAnsi" w:cstheme="majorBidi"/>
        </w:rPr>
        <w:t>Nur noch b</w:t>
      </w:r>
      <w:r w:rsidR="00413B4C" w:rsidRPr="78A27D2E">
        <w:rPr>
          <w:rFonts w:asciiTheme="majorHAnsi" w:hAnsiTheme="majorHAnsi" w:cstheme="majorBidi"/>
        </w:rPr>
        <w:t xml:space="preserve">is zum </w:t>
      </w:r>
      <w:r w:rsidR="005924AA" w:rsidRPr="78A27D2E">
        <w:rPr>
          <w:rFonts w:asciiTheme="majorHAnsi" w:hAnsiTheme="majorHAnsi" w:cstheme="majorBidi"/>
          <w:b/>
          <w:bCs/>
          <w:highlight w:val="yellow"/>
        </w:rPr>
        <w:t>15.06</w:t>
      </w:r>
      <w:r w:rsidR="000E5E7D" w:rsidRPr="78A27D2E">
        <w:rPr>
          <w:rFonts w:asciiTheme="majorHAnsi" w:hAnsiTheme="majorHAnsi" w:cstheme="majorBidi"/>
          <w:b/>
          <w:bCs/>
          <w:highlight w:val="yellow"/>
        </w:rPr>
        <w:t>.202</w:t>
      </w:r>
      <w:r w:rsidR="00BF1127" w:rsidRPr="78A27D2E">
        <w:rPr>
          <w:rFonts w:asciiTheme="majorHAnsi" w:hAnsiTheme="majorHAnsi" w:cstheme="majorBidi"/>
          <w:b/>
          <w:bCs/>
          <w:highlight w:val="yellow"/>
        </w:rPr>
        <w:t>5</w:t>
      </w:r>
      <w:r w:rsidR="00413B4C" w:rsidRPr="78A27D2E">
        <w:rPr>
          <w:rFonts w:asciiTheme="majorHAnsi" w:hAnsiTheme="majorHAnsi" w:cstheme="majorBidi"/>
        </w:rPr>
        <w:t xml:space="preserve"> haben Sie </w:t>
      </w:r>
      <w:r w:rsidR="6D8A0878" w:rsidRPr="78A27D2E">
        <w:rPr>
          <w:rFonts w:asciiTheme="majorHAnsi" w:hAnsiTheme="majorHAnsi" w:cstheme="majorBidi"/>
        </w:rPr>
        <w:t>die letzte</w:t>
      </w:r>
      <w:r w:rsidR="00413B4C" w:rsidRPr="78A27D2E">
        <w:rPr>
          <w:rFonts w:asciiTheme="majorHAnsi" w:hAnsiTheme="majorHAnsi" w:cstheme="majorBidi"/>
        </w:rPr>
        <w:t xml:space="preserve"> Möglichkeit, sich für einen kostenlosen Glasfaseranschluss zu registrieren. Wir möchten Sie dringend ermutigen, diese Chance zu nutzen. </w:t>
      </w:r>
      <w:r w:rsidR="00A928AA" w:rsidRPr="78A27D2E">
        <w:rPr>
          <w:rFonts w:asciiTheme="majorHAnsi" w:hAnsiTheme="majorHAnsi" w:cstheme="majorBidi"/>
        </w:rPr>
        <w:t>Ende</w:t>
      </w:r>
      <w:r w:rsidR="00EB5219" w:rsidRPr="78A27D2E">
        <w:rPr>
          <w:rFonts w:asciiTheme="majorHAnsi" w:hAnsiTheme="majorHAnsi" w:cstheme="majorBidi"/>
        </w:rPr>
        <w:t xml:space="preserve"> </w:t>
      </w:r>
      <w:r w:rsidR="008D3F16" w:rsidRPr="78A27D2E">
        <w:rPr>
          <w:rFonts w:asciiTheme="majorHAnsi" w:hAnsiTheme="majorHAnsi" w:cstheme="majorBidi"/>
        </w:rPr>
        <w:t>Juni</w:t>
      </w:r>
      <w:r w:rsidR="00413B4C" w:rsidRPr="78A27D2E">
        <w:rPr>
          <w:rFonts w:asciiTheme="majorHAnsi" w:hAnsiTheme="majorHAnsi" w:cstheme="majorBidi"/>
        </w:rPr>
        <w:t xml:space="preserve"> </w:t>
      </w:r>
      <w:r w:rsidR="31FD54F0" w:rsidRPr="78A27D2E">
        <w:rPr>
          <w:rFonts w:asciiTheme="majorHAnsi" w:hAnsiTheme="majorHAnsi" w:cstheme="majorBidi"/>
        </w:rPr>
        <w:t>werden</w:t>
      </w:r>
      <w:r w:rsidR="00413B4C" w:rsidRPr="78A27D2E">
        <w:rPr>
          <w:rFonts w:asciiTheme="majorHAnsi" w:hAnsiTheme="majorHAnsi" w:cstheme="majorBidi"/>
        </w:rPr>
        <w:t xml:space="preserve"> die Asphaltierungsarbeiten </w:t>
      </w:r>
      <w:r w:rsidR="00D51380" w:rsidRPr="78A27D2E">
        <w:rPr>
          <w:rFonts w:asciiTheme="majorHAnsi" w:hAnsiTheme="majorHAnsi" w:cstheme="majorBidi"/>
        </w:rPr>
        <w:t>in Ihrer Gemeinde</w:t>
      </w:r>
      <w:r w:rsidR="4EDE638A" w:rsidRPr="78A27D2E">
        <w:rPr>
          <w:rFonts w:asciiTheme="majorHAnsi" w:hAnsiTheme="majorHAnsi" w:cstheme="majorBidi"/>
        </w:rPr>
        <w:t xml:space="preserve"> </w:t>
      </w:r>
      <w:r w:rsidR="6CFA9661" w:rsidRPr="78A27D2E">
        <w:rPr>
          <w:rFonts w:asciiTheme="majorHAnsi" w:hAnsiTheme="majorHAnsi" w:cstheme="majorBidi"/>
        </w:rPr>
        <w:t>durchgeführt</w:t>
      </w:r>
      <w:r w:rsidR="00413B4C" w:rsidRPr="78A27D2E">
        <w:rPr>
          <w:rFonts w:asciiTheme="majorHAnsi" w:hAnsiTheme="majorHAnsi" w:cstheme="majorBidi"/>
        </w:rPr>
        <w:t xml:space="preserve">. Sobald diese Arbeiten abgeschlossen sind, wird der Anschluss an das Glasfasernetz kostenpflichtig. Um zusätzliche Kosten zu vermeiden, empfehlen wir Ihnen, sich </w:t>
      </w:r>
      <w:r w:rsidR="0014120E" w:rsidRPr="78A27D2E">
        <w:rPr>
          <w:rFonts w:asciiTheme="majorHAnsi" w:hAnsiTheme="majorHAnsi" w:cstheme="majorBidi"/>
        </w:rPr>
        <w:t>rechtzeitig</w:t>
      </w:r>
      <w:r w:rsidR="00413B4C" w:rsidRPr="78A27D2E">
        <w:rPr>
          <w:rFonts w:asciiTheme="majorHAnsi" w:hAnsiTheme="majorHAnsi" w:cstheme="majorBidi"/>
        </w:rPr>
        <w:t xml:space="preserve"> zu registrieren.</w:t>
      </w:r>
    </w:p>
    <w:p w14:paraId="57C1F7B5" w14:textId="5850CE68" w:rsidR="00413B4C" w:rsidRPr="0058622A" w:rsidRDefault="0058622A" w:rsidP="0058622A">
      <w:pPr>
        <w:rPr>
          <w:rFonts w:asciiTheme="majorHAnsi" w:hAnsiTheme="majorHAnsi" w:cstheme="majorHAnsi"/>
          <w:b/>
          <w:bCs/>
          <w:color w:val="000000"/>
        </w:rPr>
      </w:pPr>
      <w:r w:rsidRPr="00C425D4">
        <w:rPr>
          <w:rFonts w:asciiTheme="majorHAnsi" w:hAnsiTheme="majorHAnsi" w:cstheme="majorHAnsi"/>
          <w:b/>
          <w:bCs/>
          <w:color w:val="000000"/>
        </w:rPr>
        <w:t xml:space="preserve">Warum Glasfaser Direkt? Das sind Ihre Vorteile: </w:t>
      </w:r>
      <w:r w:rsidR="00413B4C">
        <w:rPr>
          <w:rFonts w:asciiTheme="majorHAnsi" w:eastAsia="Times New Roman" w:hAnsiTheme="majorHAnsi" w:cstheme="majorHAnsi"/>
          <w:b/>
          <w:bCs/>
          <w:kern w:val="0"/>
          <w:lang w:eastAsia="de-DE"/>
          <w14:ligatures w14:val="none"/>
        </w:rPr>
        <w:br/>
      </w:r>
      <w:r w:rsidR="00413B4C" w:rsidRPr="00413B4C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>Ihre Nachbarn sind schon dabei und haben sich für einen Glasfaseranschluss entschlossen.</w:t>
      </w:r>
      <w:r w:rsidR="00413B4C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 xml:space="preserve"> </w:t>
      </w:r>
      <w:r w:rsidR="002B5620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br/>
      </w:r>
      <w:r w:rsidR="00252C94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>Jetzt s</w:t>
      </w:r>
      <w:r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>chnell sein</w:t>
      </w:r>
      <w:r w:rsidR="0022507A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>!</w:t>
      </w:r>
      <w:r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 xml:space="preserve"> </w:t>
      </w:r>
      <w:r w:rsidR="0022507A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>N</w:t>
      </w:r>
      <w:r w:rsidR="00413B4C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 xml:space="preserve">och können auch Sie sich für </w:t>
      </w:r>
      <w:r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>einen</w:t>
      </w:r>
      <w:r w:rsidR="00417974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 xml:space="preserve"> kostenlosen</w:t>
      </w:r>
      <w:r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 xml:space="preserve"> Anschluss registrieren</w:t>
      </w:r>
      <w:r w:rsidR="00413B4C">
        <w:rPr>
          <w:rFonts w:asciiTheme="majorHAnsi" w:eastAsia="Times New Roman" w:hAnsiTheme="majorHAnsi" w:cstheme="majorHAnsi"/>
          <w:kern w:val="0"/>
          <w:lang w:eastAsia="de-DE"/>
          <w14:ligatures w14:val="none"/>
        </w:rPr>
        <w:t xml:space="preserve">. </w:t>
      </w:r>
    </w:p>
    <w:p w14:paraId="003C06B7" w14:textId="77777777" w:rsidR="00413B4C" w:rsidRPr="00413B4C" w:rsidRDefault="00413B4C" w:rsidP="00413B4C">
      <w:pPr>
        <w:pStyle w:val="ListParagraph"/>
        <w:numPr>
          <w:ilvl w:val="0"/>
          <w:numId w:val="2"/>
        </w:numP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</w:pPr>
      <w:r w:rsidRPr="00413B4C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  <w14:ligatures w14:val="standardContextual"/>
        </w:rPr>
        <w:t>Hohe Geschwindigkeit:</w:t>
      </w:r>
      <w:r w:rsidRPr="00413B4C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  <w:t xml:space="preserve"> Glasfaser bietet </w:t>
      </w:r>
      <w:proofErr w:type="gramStart"/>
      <w:r w:rsidRPr="00413B4C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  <w:t>extrem schnelle</w:t>
      </w:r>
      <w:proofErr w:type="gramEnd"/>
      <w:r w:rsidRPr="00413B4C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  <w:t xml:space="preserve"> Internetverbindungen mit hohen Download- und Upload-Geschwindigkeiten.</w:t>
      </w:r>
    </w:p>
    <w:p w14:paraId="00B3FC84" w14:textId="5338BFB9" w:rsidR="00413B4C" w:rsidRPr="00413B4C" w:rsidRDefault="00413B4C" w:rsidP="00413B4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78A27D2E">
        <w:rPr>
          <w:rFonts w:asciiTheme="majorHAnsi" w:hAnsiTheme="majorHAnsi" w:cstheme="majorBidi"/>
          <w:b/>
          <w:bCs/>
          <w:sz w:val="22"/>
          <w:szCs w:val="22"/>
        </w:rPr>
        <w:t>Zukunftssicherheit:</w:t>
      </w:r>
      <w:r w:rsidRPr="78A27D2E">
        <w:rPr>
          <w:rFonts w:asciiTheme="majorHAnsi" w:hAnsiTheme="majorHAnsi" w:cstheme="majorBidi"/>
          <w:sz w:val="22"/>
          <w:szCs w:val="22"/>
        </w:rPr>
        <w:t xml:space="preserve"> Mit Glasfaser sind Sie für zukünftige digitale Entwicklungen bestens gerüstet.</w:t>
      </w:r>
    </w:p>
    <w:p w14:paraId="680CA27D" w14:textId="1E487013" w:rsidR="4E58F57B" w:rsidRDefault="4E58F57B" w:rsidP="78A27D2E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</w:pPr>
      <w:r w:rsidRPr="3D25DCF3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eastAsia="en-US"/>
        </w:rPr>
        <w:t>Zeitnah:</w:t>
      </w:r>
      <w:r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 </w:t>
      </w:r>
      <w:r w:rsidR="69513EE9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>Die Fertigstellung des Netzes steht</w:t>
      </w:r>
      <w:r w:rsidR="3666E76C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 kurz bevor, so </w:t>
      </w:r>
      <w:r w:rsidR="0A65FD57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können Sie schon </w:t>
      </w:r>
      <w:r w:rsidR="3666E76C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bald </w:t>
      </w:r>
      <w:r w:rsidR="769F6805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>Ihren</w:t>
      </w:r>
      <w:r w:rsidR="3666E76C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 Glasfaser</w:t>
      </w:r>
      <w:r w:rsidR="374C2A63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>anschluss nutzen.</w:t>
      </w:r>
      <w:r w:rsidR="3666E76C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 </w:t>
      </w:r>
      <w:r w:rsidR="4E6D13CF" w:rsidRPr="3D25DCF3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 </w:t>
      </w:r>
    </w:p>
    <w:p w14:paraId="0F1275DE" w14:textId="196608FE" w:rsidR="00413B4C" w:rsidRDefault="00413B4C" w:rsidP="00413B4C">
      <w:pPr>
        <w:pStyle w:val="ListParagraph"/>
        <w:numPr>
          <w:ilvl w:val="0"/>
          <w:numId w:val="2"/>
        </w:numP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</w:pPr>
      <w:r w:rsidRPr="00413B4C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  <w14:ligatures w14:val="standardContextual"/>
        </w:rPr>
        <w:t>Zuverlässigkeit:</w:t>
      </w:r>
      <w:r w:rsidRPr="00413B4C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  <w:t xml:space="preserve"> Glasfasernetze sind weniger störanfällig und bieten eine stabile Verbindung.</w:t>
      </w:r>
    </w:p>
    <w:p w14:paraId="0F82E10C" w14:textId="1270ECED" w:rsidR="00413B4C" w:rsidRPr="00413B4C" w:rsidRDefault="00413B4C" w:rsidP="00413B4C">
      <w:pPr>
        <w:pStyle w:val="ListParagraph"/>
        <w:numPr>
          <w:ilvl w:val="0"/>
          <w:numId w:val="2"/>
        </w:numP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</w:pPr>
      <w:r w:rsidRPr="00413B4C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  <w14:ligatures w14:val="standardContextual"/>
        </w:rPr>
        <w:t>Wertsteigerung Ihrer Immobilie:</w:t>
      </w:r>
      <w:r w:rsidRPr="00413B4C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  <w:t xml:space="preserve"> Ein Glasfaseranschluss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  <w:t>erhöht</w:t>
      </w:r>
      <w:r w:rsidRPr="00413B4C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  <w14:ligatures w14:val="standardContextual"/>
        </w:rPr>
        <w:t xml:space="preserve"> den Wert Ihrer Immobilie </w:t>
      </w:r>
    </w:p>
    <w:p w14:paraId="52281157" w14:textId="20F5D363" w:rsidR="00413B4C" w:rsidRPr="00413B4C" w:rsidRDefault="00413B4C" w:rsidP="78A27D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kern w:val="0"/>
          <w:lang w:eastAsia="de-DE"/>
          <w14:ligatures w14:val="none"/>
        </w:rPr>
      </w:pPr>
      <w:r w:rsidRPr="78A27D2E">
        <w:rPr>
          <w:rFonts w:asciiTheme="majorHAnsi" w:eastAsia="Times New Roman" w:hAnsiTheme="majorHAnsi" w:cstheme="majorBidi"/>
          <w:b/>
          <w:bCs/>
          <w:kern w:val="0"/>
          <w:lang w:eastAsia="de-DE"/>
          <w14:ligatures w14:val="none"/>
        </w:rPr>
        <w:t>Bessere Arbeitsbedingungen:</w:t>
      </w:r>
      <w:r w:rsidRPr="78A27D2E">
        <w:rPr>
          <w:rFonts w:asciiTheme="majorHAnsi" w:eastAsia="Times New Roman" w:hAnsiTheme="majorHAnsi" w:cstheme="majorBidi"/>
          <w:kern w:val="0"/>
          <w:lang w:eastAsia="de-DE"/>
          <w14:ligatures w14:val="none"/>
        </w:rPr>
        <w:t xml:space="preserve"> Ideal für Homeoffice und digitale Arbeitsplätze.</w:t>
      </w:r>
    </w:p>
    <w:p w14:paraId="097E886E" w14:textId="2DB3BC86" w:rsidR="00413B4C" w:rsidRPr="00413B4C" w:rsidRDefault="00413B4C" w:rsidP="5906DFF9">
      <w:pPr>
        <w:pStyle w:val="EinfAbs"/>
        <w:numPr>
          <w:ilvl w:val="0"/>
          <w:numId w:val="2"/>
        </w:numPr>
        <w:spacing w:line="282" w:lineRule="atLeast"/>
        <w:jc w:val="both"/>
        <w:textAlignment w:val="auto"/>
        <w:rPr>
          <w:rFonts w:asciiTheme="majorHAnsi" w:hAnsiTheme="majorHAnsi" w:cstheme="majorBidi"/>
          <w:b/>
          <w:bCs/>
          <w:color w:val="auto"/>
          <w:sz w:val="22"/>
          <w:szCs w:val="22"/>
        </w:rPr>
      </w:pPr>
      <w:r w:rsidRPr="5906DFF9">
        <w:rPr>
          <w:rFonts w:asciiTheme="majorHAnsi" w:hAnsiTheme="majorHAnsi" w:cstheme="majorBidi"/>
          <w:b/>
          <w:bCs/>
          <w:color w:val="92D050"/>
          <w:sz w:val="22"/>
          <w:szCs w:val="22"/>
        </w:rPr>
        <w:t xml:space="preserve">Jetzt registrieren spart Ihnen </w:t>
      </w:r>
      <w:r w:rsidR="6B907466" w:rsidRPr="5906DFF9">
        <w:rPr>
          <w:rFonts w:asciiTheme="majorHAnsi" w:hAnsiTheme="majorHAnsi" w:cstheme="majorBidi"/>
          <w:b/>
          <w:bCs/>
          <w:color w:val="92D050"/>
          <w:sz w:val="22"/>
          <w:szCs w:val="22"/>
        </w:rPr>
        <w:t xml:space="preserve">zukünftig anfallende </w:t>
      </w:r>
      <w:r w:rsidRPr="5906DFF9">
        <w:rPr>
          <w:rFonts w:asciiTheme="majorHAnsi" w:hAnsiTheme="majorHAnsi" w:cstheme="majorBidi"/>
          <w:b/>
          <w:bCs/>
          <w:color w:val="92D050"/>
          <w:sz w:val="22"/>
          <w:szCs w:val="22"/>
        </w:rPr>
        <w:t>Anschlusskosten von</w:t>
      </w:r>
      <w:r w:rsidR="0062733D" w:rsidRPr="5906DFF9">
        <w:rPr>
          <w:rFonts w:asciiTheme="majorHAnsi" w:hAnsiTheme="majorHAnsi" w:cstheme="majorBidi"/>
          <w:b/>
          <w:bCs/>
          <w:color w:val="92D050"/>
          <w:sz w:val="22"/>
          <w:szCs w:val="22"/>
        </w:rPr>
        <w:t xml:space="preserve"> mindestens</w:t>
      </w:r>
      <w:r w:rsidRPr="5906DFF9">
        <w:rPr>
          <w:rFonts w:asciiTheme="majorHAnsi" w:hAnsiTheme="majorHAnsi" w:cstheme="majorBidi"/>
          <w:b/>
          <w:bCs/>
          <w:color w:val="92D050"/>
          <w:sz w:val="22"/>
          <w:szCs w:val="22"/>
        </w:rPr>
        <w:t xml:space="preserve"> 1.790 €</w:t>
      </w:r>
    </w:p>
    <w:p w14:paraId="6D0B722F" w14:textId="19A48F05" w:rsidR="00413B4C" w:rsidRDefault="00413B4C" w:rsidP="00413B4C">
      <w:pPr>
        <w:pStyle w:val="EinfAbs"/>
        <w:spacing w:line="282" w:lineRule="atLeast"/>
        <w:jc w:val="both"/>
        <w:textAlignment w:val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78A1F39" w14:textId="003CBC8A" w:rsidR="0058622A" w:rsidRPr="003B110D" w:rsidRDefault="0058622A" w:rsidP="5906DFF9">
      <w:pPr>
        <w:rPr>
          <w:rFonts w:asciiTheme="majorHAnsi" w:hAnsiTheme="majorHAnsi" w:cstheme="majorBidi"/>
        </w:rPr>
      </w:pPr>
      <w:r w:rsidRPr="5906DFF9">
        <w:rPr>
          <w:rFonts w:asciiTheme="majorHAnsi" w:hAnsiTheme="majorHAnsi" w:cstheme="majorBidi"/>
        </w:rPr>
        <w:t xml:space="preserve">Die Möglichkeit, einen Beratungstermin zu buchen und weitere Informationen zum Ausbau bei Ihnen in </w:t>
      </w:r>
      <w:r w:rsidR="003E34E7">
        <w:rPr>
          <w:rFonts w:asciiTheme="majorHAnsi" w:hAnsiTheme="majorHAnsi" w:cstheme="majorBidi"/>
        </w:rPr>
        <w:t>Hirschau</w:t>
      </w:r>
      <w:r w:rsidRPr="5906DFF9">
        <w:rPr>
          <w:rFonts w:asciiTheme="majorHAnsi" w:hAnsiTheme="majorHAnsi" w:cstheme="majorBidi"/>
        </w:rPr>
        <w:t xml:space="preserve"> zu erhalten, bietet Ihnen unsere regionale Webseite</w:t>
      </w:r>
      <w:r w:rsidR="00C37EE7">
        <w:rPr>
          <w:rFonts w:asciiTheme="majorHAnsi" w:hAnsiTheme="majorHAnsi" w:cstheme="majorBidi"/>
        </w:rPr>
        <w:t>: www.glasfaser-direkt.de/hirschau</w:t>
      </w:r>
      <w:r w:rsidRPr="5906DFF9">
        <w:rPr>
          <w:rFonts w:asciiTheme="majorHAnsi" w:hAnsiTheme="majorHAnsi" w:cstheme="majorBidi"/>
        </w:rPr>
        <w:t xml:space="preserve">  </w:t>
      </w:r>
    </w:p>
    <w:p w14:paraId="58A69855" w14:textId="3F1F2FED" w:rsidR="00D51380" w:rsidRPr="001E4FA4" w:rsidRDefault="00200C47" w:rsidP="001E4FA4">
      <w:pPr>
        <w:pStyle w:val="xxmsonormal"/>
        <w:shd w:val="clear" w:color="auto" w:fill="FFFFFF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3" behindDoc="0" locked="0" layoutInCell="1" allowOverlap="1" wp14:anchorId="7BA860C0" wp14:editId="176E30C0">
            <wp:simplePos x="0" y="0"/>
            <wp:positionH relativeFrom="margin">
              <wp:posOffset>5013960</wp:posOffset>
            </wp:positionH>
            <wp:positionV relativeFrom="page">
              <wp:posOffset>8236585</wp:posOffset>
            </wp:positionV>
            <wp:extent cx="1313180" cy="1457325"/>
            <wp:effectExtent l="0" t="0" r="1270" b="9525"/>
            <wp:wrapNone/>
            <wp:docPr id="6748574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FA4" w:rsidRPr="3D25DCF3">
        <w:rPr>
          <w:rFonts w:asciiTheme="majorHAnsi" w:hAnsiTheme="majorHAnsi" w:cstheme="majorBidi"/>
        </w:rPr>
        <w:t xml:space="preserve">Darüber hinaus sind wir am </w:t>
      </w:r>
      <w:r w:rsidR="005D1A54" w:rsidRPr="3D25DCF3">
        <w:rPr>
          <w:rFonts w:asciiTheme="majorHAnsi" w:hAnsiTheme="majorHAnsi" w:cstheme="majorBidi"/>
          <w:b/>
          <w:color w:val="000000"/>
        </w:rPr>
        <w:t>10.04</w:t>
      </w:r>
      <w:r w:rsidR="001E4FA4" w:rsidRPr="3D25DCF3">
        <w:rPr>
          <w:rFonts w:asciiTheme="majorHAnsi" w:hAnsiTheme="majorHAnsi" w:cstheme="majorBidi"/>
          <w:b/>
          <w:color w:val="000000"/>
        </w:rPr>
        <w:t>.2025</w:t>
      </w:r>
      <w:r w:rsidR="005D1A54" w:rsidRPr="3D25DCF3">
        <w:rPr>
          <w:rFonts w:asciiTheme="majorHAnsi" w:hAnsiTheme="majorHAnsi" w:cstheme="majorBidi"/>
          <w:b/>
          <w:color w:val="000000"/>
        </w:rPr>
        <w:t>, 24.04.2025, 08.05.2025, 22.05.2025</w:t>
      </w:r>
      <w:r w:rsidR="001E4FA4" w:rsidRPr="3D25DCF3">
        <w:rPr>
          <w:rFonts w:asciiTheme="majorHAnsi" w:hAnsiTheme="majorHAnsi" w:cstheme="majorBidi"/>
          <w:b/>
          <w:color w:val="000000"/>
        </w:rPr>
        <w:t xml:space="preserve"> &amp; </w:t>
      </w:r>
      <w:r w:rsidR="00A928AA" w:rsidRPr="3D25DCF3">
        <w:rPr>
          <w:rFonts w:asciiTheme="majorHAnsi" w:hAnsiTheme="majorHAnsi" w:cstheme="majorBidi"/>
          <w:b/>
          <w:color w:val="000000"/>
        </w:rPr>
        <w:t>05.06</w:t>
      </w:r>
      <w:r w:rsidR="001E4FA4" w:rsidRPr="3D25DCF3">
        <w:rPr>
          <w:rFonts w:asciiTheme="majorHAnsi" w:hAnsiTheme="majorHAnsi" w:cstheme="majorBidi"/>
          <w:b/>
          <w:color w:val="000000"/>
        </w:rPr>
        <w:t xml:space="preserve">.2025 von </w:t>
      </w:r>
      <w:r w:rsidR="001E4FA4">
        <w:rPr>
          <w:rFonts w:asciiTheme="majorHAnsi" w:hAnsiTheme="majorHAnsi" w:cstheme="majorHAnsi"/>
          <w:b/>
          <w:bCs/>
          <w:color w:val="000000"/>
        </w:rPr>
        <w:br/>
      </w:r>
      <w:r w:rsidR="001E4FA4" w:rsidRPr="3D25DCF3">
        <w:rPr>
          <w:rFonts w:asciiTheme="majorHAnsi" w:hAnsiTheme="majorHAnsi" w:cstheme="majorBidi"/>
          <w:b/>
          <w:color w:val="000000"/>
        </w:rPr>
        <w:t xml:space="preserve">16.00 – 17.30 Uhr </w:t>
      </w:r>
      <w:r w:rsidR="006B78C8" w:rsidRPr="3D25DCF3">
        <w:rPr>
          <w:rFonts w:asciiTheme="majorHAnsi" w:hAnsiTheme="majorHAnsi" w:cstheme="majorBidi"/>
          <w:color w:val="000000"/>
        </w:rPr>
        <w:t>für Sie</w:t>
      </w:r>
      <w:r w:rsidR="0058622A" w:rsidRPr="3D25DCF3">
        <w:rPr>
          <w:rFonts w:asciiTheme="majorHAnsi" w:hAnsiTheme="majorHAnsi" w:cstheme="majorBidi"/>
          <w:color w:val="000000"/>
        </w:rPr>
        <w:t xml:space="preserve"> mit unserem Infostand </w:t>
      </w:r>
      <w:r w:rsidR="001E4FA4" w:rsidRPr="3D25DCF3">
        <w:rPr>
          <w:rFonts w:asciiTheme="majorHAnsi" w:hAnsiTheme="majorHAnsi" w:cstheme="majorBidi"/>
          <w:color w:val="000000"/>
        </w:rPr>
        <w:t xml:space="preserve">in </w:t>
      </w:r>
      <w:r w:rsidR="00C37EE7" w:rsidRPr="3D25DCF3">
        <w:rPr>
          <w:rFonts w:asciiTheme="majorHAnsi" w:hAnsiTheme="majorHAnsi" w:cstheme="majorBidi"/>
          <w:color w:val="000000"/>
        </w:rPr>
        <w:t>Hirschau</w:t>
      </w:r>
      <w:r w:rsidR="001E4FA4" w:rsidRPr="3D25DCF3">
        <w:rPr>
          <w:rFonts w:asciiTheme="majorHAnsi" w:hAnsiTheme="majorHAnsi" w:cstheme="majorBidi"/>
          <w:color w:val="000000"/>
        </w:rPr>
        <w:t xml:space="preserve"> am</w:t>
      </w:r>
      <w:r w:rsidR="001E4FA4">
        <w:rPr>
          <w:rFonts w:asciiTheme="majorHAnsi" w:hAnsiTheme="majorHAnsi" w:cstheme="majorHAnsi"/>
          <w:color w:val="000000"/>
        </w:rPr>
        <w:br/>
      </w:r>
      <w:r w:rsidR="00C37EE7" w:rsidRPr="3D25DCF3">
        <w:rPr>
          <w:rFonts w:asciiTheme="majorHAnsi" w:hAnsiTheme="majorHAnsi" w:cstheme="majorBidi"/>
          <w:b/>
          <w:color w:val="000000"/>
        </w:rPr>
        <w:t>Marktplatz hinter dem Rathaus</w:t>
      </w:r>
      <w:r w:rsidR="001E4FA4" w:rsidRPr="3D25DCF3">
        <w:rPr>
          <w:rFonts w:asciiTheme="majorHAnsi" w:hAnsiTheme="majorHAnsi" w:cstheme="majorBidi"/>
          <w:b/>
          <w:color w:val="000000"/>
        </w:rPr>
        <w:t>.</w:t>
      </w:r>
    </w:p>
    <w:p w14:paraId="058A02C0" w14:textId="30BA2E0B" w:rsidR="001E4FA4" w:rsidRPr="001E4FA4" w:rsidRDefault="001E4FA4" w:rsidP="001E4FA4">
      <w:pPr>
        <w:pStyle w:val="xxmsonormal"/>
        <w:shd w:val="clear" w:color="auto" w:fill="FFFFFF"/>
        <w:rPr>
          <w:rFonts w:asciiTheme="majorHAnsi" w:hAnsiTheme="majorHAnsi" w:cstheme="majorBidi"/>
          <w:kern w:val="2"/>
          <w:lang w:eastAsia="en-US"/>
          <w14:ligatures w14:val="standardContextual"/>
        </w:rPr>
      </w:pPr>
      <w:r>
        <w:rPr>
          <w:rFonts w:asciiTheme="majorHAnsi" w:hAnsiTheme="majorHAnsi" w:cstheme="majorHAnsi"/>
          <w:b/>
          <w:bCs/>
          <w:color w:val="000000"/>
        </w:rPr>
        <w:br/>
      </w:r>
      <w:r w:rsidRPr="001E4FA4">
        <w:rPr>
          <w:rFonts w:asciiTheme="majorHAnsi" w:hAnsiTheme="majorHAnsi" w:cstheme="majorBidi"/>
          <w:kern w:val="2"/>
          <w:lang w:eastAsia="en-US"/>
          <w14:ligatures w14:val="standardContextual"/>
        </w:rPr>
        <w:t>Sollten Sie an diesen Terminen verhindert sein</w:t>
      </w:r>
      <w:r>
        <w:rPr>
          <w:rFonts w:asciiTheme="majorHAnsi" w:hAnsiTheme="majorHAnsi" w:cstheme="majorBidi"/>
          <w:kern w:val="2"/>
          <w:lang w:eastAsia="en-US"/>
          <w14:ligatures w14:val="standardContextual"/>
        </w:rPr>
        <w:t>, stehen wir Ihnen gerne auch von</w:t>
      </w:r>
      <w:r>
        <w:rPr>
          <w:rFonts w:asciiTheme="majorHAnsi" w:hAnsiTheme="majorHAnsi" w:cstheme="majorBidi"/>
          <w:kern w:val="2"/>
          <w:lang w:eastAsia="en-US"/>
          <w14:ligatures w14:val="standardContextual"/>
        </w:rPr>
        <w:br/>
      </w:r>
      <w:r w:rsidRPr="001E4FA4">
        <w:rPr>
          <w:rFonts w:asciiTheme="majorHAnsi" w:hAnsiTheme="majorHAnsi" w:cstheme="majorBidi"/>
          <w:kern w:val="2"/>
          <w:lang w:eastAsia="en-US"/>
          <w14:ligatures w14:val="standardContextual"/>
        </w:rPr>
        <w:t xml:space="preserve">Montag </w:t>
      </w:r>
      <w:r w:rsidR="004F3E80">
        <w:rPr>
          <w:rFonts w:asciiTheme="majorHAnsi" w:hAnsiTheme="majorHAnsi" w:cstheme="majorBidi"/>
          <w:kern w:val="2"/>
          <w:lang w:eastAsia="en-US"/>
          <w14:ligatures w14:val="standardContextual"/>
        </w:rPr>
        <w:t>bis</w:t>
      </w:r>
      <w:r w:rsidRPr="001E4FA4">
        <w:rPr>
          <w:rFonts w:asciiTheme="majorHAnsi" w:hAnsiTheme="majorHAnsi" w:cstheme="majorBidi"/>
          <w:kern w:val="2"/>
          <w:lang w:eastAsia="en-US"/>
          <w14:ligatures w14:val="standardContextual"/>
        </w:rPr>
        <w:t xml:space="preserve"> </w:t>
      </w:r>
      <w:r w:rsidR="004F3E80">
        <w:rPr>
          <w:rFonts w:asciiTheme="majorHAnsi" w:hAnsiTheme="majorHAnsi" w:cstheme="majorBidi"/>
          <w:kern w:val="2"/>
          <w:lang w:eastAsia="en-US"/>
          <w14:ligatures w14:val="standardContextual"/>
        </w:rPr>
        <w:t>Freitag 08:00 - 16:30 Uhr</w:t>
      </w:r>
      <w:r>
        <w:rPr>
          <w:rFonts w:asciiTheme="majorHAnsi" w:hAnsiTheme="majorHAnsi" w:cstheme="majorBidi"/>
          <w:kern w:val="2"/>
          <w:lang w:eastAsia="en-US"/>
          <w14:ligatures w14:val="standardContextual"/>
        </w:rPr>
        <w:t xml:space="preserve"> in Amberg in der Bayreuther Str</w:t>
      </w:r>
      <w:r w:rsidR="004F3E80">
        <w:rPr>
          <w:rFonts w:asciiTheme="majorHAnsi" w:hAnsiTheme="majorHAnsi" w:cstheme="majorBidi"/>
          <w:kern w:val="2"/>
          <w:lang w:eastAsia="en-US"/>
          <w14:ligatures w14:val="standardContextual"/>
        </w:rPr>
        <w:t>.</w:t>
      </w:r>
      <w:r>
        <w:rPr>
          <w:rFonts w:asciiTheme="majorHAnsi" w:hAnsiTheme="majorHAnsi" w:cstheme="majorBidi"/>
          <w:kern w:val="2"/>
          <w:lang w:eastAsia="en-US"/>
          <w14:ligatures w14:val="standardContextual"/>
        </w:rPr>
        <w:t xml:space="preserve"> 33</w:t>
      </w:r>
      <w:r w:rsidR="004F3E80">
        <w:rPr>
          <w:rFonts w:asciiTheme="majorHAnsi" w:hAnsiTheme="majorHAnsi" w:cstheme="majorBidi"/>
          <w:kern w:val="2"/>
          <w:lang w:eastAsia="en-US"/>
          <w14:ligatures w14:val="standardContextual"/>
        </w:rPr>
        <w:t xml:space="preserve"> für </w:t>
      </w:r>
      <w:r w:rsidR="004F3E80">
        <w:rPr>
          <w:rFonts w:asciiTheme="majorHAnsi" w:hAnsiTheme="majorHAnsi" w:cstheme="majorBidi"/>
          <w:kern w:val="2"/>
          <w:lang w:eastAsia="en-US"/>
          <w14:ligatures w14:val="standardContextual"/>
        </w:rPr>
        <w:br/>
        <w:t xml:space="preserve">Fragen zur Verfügung. </w:t>
      </w:r>
      <w:r>
        <w:rPr>
          <w:rFonts w:asciiTheme="majorHAnsi" w:hAnsiTheme="majorHAnsi" w:cstheme="majorBidi"/>
          <w:kern w:val="2"/>
          <w:lang w:eastAsia="en-US"/>
          <w14:ligatures w14:val="standardContextual"/>
        </w:rPr>
        <w:t xml:space="preserve"> </w:t>
      </w:r>
      <w:r w:rsidRPr="001E4FA4">
        <w:rPr>
          <w:rFonts w:asciiTheme="majorHAnsi" w:hAnsiTheme="majorHAnsi" w:cstheme="majorBidi"/>
          <w:kern w:val="2"/>
          <w:lang w:eastAsia="en-US"/>
          <w14:ligatures w14:val="standardContextual"/>
        </w:rPr>
        <w:t xml:space="preserve"> </w:t>
      </w:r>
    </w:p>
    <w:p w14:paraId="13A8DCF4" w14:textId="77777777" w:rsidR="00851E9D" w:rsidRDefault="00851E9D" w:rsidP="0058622A">
      <w:pPr>
        <w:pStyle w:val="xxmsonormal"/>
        <w:shd w:val="clear" w:color="auto" w:fill="FFFFFF"/>
        <w:jc w:val="both"/>
        <w:rPr>
          <w:rFonts w:ascii="Bell MT" w:hAnsi="Bell MT" w:cs="Calibri Light"/>
          <w:i/>
          <w:iCs/>
          <w:color w:val="002060"/>
          <w:sz w:val="24"/>
          <w:szCs w:val="24"/>
        </w:rPr>
      </w:pPr>
    </w:p>
    <w:p w14:paraId="606E5697" w14:textId="6E678010" w:rsidR="00432AC0" w:rsidRPr="0058622A" w:rsidRDefault="0058622A" w:rsidP="0058622A">
      <w:pPr>
        <w:pStyle w:val="xxmsonormal"/>
        <w:shd w:val="clear" w:color="auto" w:fill="FFFFFF"/>
        <w:jc w:val="both"/>
        <w:rPr>
          <w:rFonts w:ascii="Bell MT" w:hAnsi="Bell MT" w:cs="Calibri Light"/>
          <w:i/>
          <w:iCs/>
          <w:color w:val="000000"/>
          <w:sz w:val="24"/>
          <w:szCs w:val="24"/>
        </w:rPr>
      </w:pPr>
      <w:r w:rsidRPr="00785E64">
        <w:rPr>
          <w:rFonts w:ascii="Bell MT" w:hAnsi="Bell MT" w:cs="Calibri Light"/>
          <w:i/>
          <w:iCs/>
          <w:color w:val="002060"/>
          <w:sz w:val="24"/>
          <w:szCs w:val="24"/>
        </w:rPr>
        <w:t xml:space="preserve">Ihr Glasfaser Direkt Ausbau Team aus </w:t>
      </w:r>
      <w:r w:rsidRPr="0058622A">
        <w:rPr>
          <w:rFonts w:ascii="Bell MT" w:hAnsi="Bell MT" w:cs="Calibri Light"/>
          <w:i/>
          <w:iCs/>
          <w:color w:val="002060"/>
          <w:sz w:val="24"/>
          <w:szCs w:val="24"/>
        </w:rPr>
        <w:t>Amber</w:t>
      </w:r>
      <w:r>
        <w:rPr>
          <w:rFonts w:ascii="Bell MT" w:hAnsi="Bell MT" w:cs="Calibri Light"/>
          <w:i/>
          <w:iCs/>
          <w:color w:val="002060"/>
          <w:sz w:val="24"/>
          <w:szCs w:val="24"/>
        </w:rPr>
        <w:t>g</w:t>
      </w:r>
    </w:p>
    <w:sectPr w:rsidR="00432AC0" w:rsidRPr="0058622A" w:rsidSect="004F3E80">
      <w:headerReference w:type="default" r:id="rId12"/>
      <w:footerReference w:type="default" r:id="rId13"/>
      <w:pgSz w:w="11906" w:h="16838"/>
      <w:pgMar w:top="3119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B694" w14:textId="77777777" w:rsidR="00FF1AC8" w:rsidRDefault="00FF1AC8" w:rsidP="001F1414">
      <w:pPr>
        <w:spacing w:after="0" w:line="240" w:lineRule="auto"/>
      </w:pPr>
      <w:r>
        <w:separator/>
      </w:r>
    </w:p>
  </w:endnote>
  <w:endnote w:type="continuationSeparator" w:id="0">
    <w:p w14:paraId="044FB4E9" w14:textId="77777777" w:rsidR="00FF1AC8" w:rsidRDefault="00FF1AC8" w:rsidP="001F1414">
      <w:pPr>
        <w:spacing w:after="0" w:line="240" w:lineRule="auto"/>
      </w:pPr>
      <w:r>
        <w:continuationSeparator/>
      </w:r>
    </w:p>
  </w:endnote>
  <w:endnote w:type="continuationNotice" w:id="1">
    <w:p w14:paraId="127E1A1E" w14:textId="77777777" w:rsidR="00FF1AC8" w:rsidRDefault="00FF1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rmatvorlage1"/>
      <w:tblW w:w="9523" w:type="dxa"/>
      <w:tblLayout w:type="fixed"/>
      <w:tblLook w:val="0600" w:firstRow="0" w:lastRow="0" w:firstColumn="0" w:lastColumn="0" w:noHBand="1" w:noVBand="1"/>
    </w:tblPr>
    <w:tblGrid>
      <w:gridCol w:w="2268"/>
      <w:gridCol w:w="2410"/>
      <w:gridCol w:w="284"/>
      <w:gridCol w:w="2268"/>
      <w:gridCol w:w="283"/>
      <w:gridCol w:w="2010"/>
    </w:tblGrid>
    <w:tr w:rsidR="003E22FC" w:rsidRPr="00CF4534" w14:paraId="55A8174D" w14:textId="77777777" w:rsidTr="00873430">
      <w:trPr>
        <w:trHeight w:hRule="exact" w:val="170"/>
      </w:trPr>
      <w:tc>
        <w:tcPr>
          <w:tcW w:w="2268" w:type="dxa"/>
        </w:tcPr>
        <w:p w14:paraId="5980D0AE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Glasfaser Direkt GmbH</w:t>
          </w:r>
        </w:p>
      </w:tc>
      <w:tc>
        <w:tcPr>
          <w:tcW w:w="2410" w:type="dxa"/>
        </w:tcPr>
        <w:p w14:paraId="3DD28272" w14:textId="77777777" w:rsidR="003E22FC" w:rsidRPr="00CF4534" w:rsidRDefault="003E22FC" w:rsidP="00CF7EBD">
          <w:pPr>
            <w:pStyle w:val="EinfAbs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Bank</w:t>
          </w:r>
          <w:r w:rsidR="00873430">
            <w:rPr>
              <w:rFonts w:ascii="Calibri Light" w:hAnsi="Calibri Light" w:cs="Calibri Light"/>
              <w:color w:val="4B5155"/>
              <w:sz w:val="14"/>
              <w:szCs w:val="14"/>
            </w:rPr>
            <w:t>verbindung</w:t>
          </w: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 xml:space="preserve">: </w:t>
          </w:r>
          <w:r w:rsidR="00873430" w:rsidRPr="00873430">
            <w:rPr>
              <w:rFonts w:ascii="Calibri Light" w:hAnsi="Calibri Light" w:cs="Calibri Light"/>
              <w:color w:val="4B5155"/>
              <w:sz w:val="14"/>
              <w:szCs w:val="14"/>
            </w:rPr>
            <w:t>Sparkasse</w:t>
          </w:r>
          <w:r w:rsidR="00873430">
            <w:rPr>
              <w:rFonts w:ascii="Calibri Light" w:hAnsi="Calibri Light" w:cs="Calibri Light"/>
              <w:color w:val="4B5155"/>
              <w:sz w:val="14"/>
              <w:szCs w:val="14"/>
            </w:rPr>
            <w:t xml:space="preserve"> Nürnberg</w:t>
          </w:r>
        </w:p>
      </w:tc>
      <w:tc>
        <w:tcPr>
          <w:tcW w:w="284" w:type="dxa"/>
        </w:tcPr>
        <w:p w14:paraId="4FE32415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268" w:type="dxa"/>
        </w:tcPr>
        <w:p w14:paraId="57EC1D35" w14:textId="77777777" w:rsidR="003E22FC" w:rsidRPr="00CF4534" w:rsidRDefault="003E22FC" w:rsidP="00CF7EBD">
          <w:pPr>
            <w:pStyle w:val="EinfAbs"/>
            <w:spacing w:after="113"/>
            <w:rPr>
              <w:rFonts w:ascii="Calibri Light" w:hAnsi="Calibri Light" w:cs="Calibri Light"/>
              <w:color w:val="4B5155"/>
              <w:w w:val="98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w w:val="98"/>
              <w:sz w:val="14"/>
              <w:szCs w:val="14"/>
            </w:rPr>
            <w:t>Amtsgericht Köln | HRB104872</w:t>
          </w:r>
        </w:p>
      </w:tc>
      <w:tc>
        <w:tcPr>
          <w:tcW w:w="283" w:type="dxa"/>
        </w:tcPr>
        <w:p w14:paraId="18296375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010" w:type="dxa"/>
        </w:tcPr>
        <w:p w14:paraId="06D933E2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Geschäftsführer:</w:t>
          </w:r>
        </w:p>
      </w:tc>
    </w:tr>
    <w:tr w:rsidR="003E22FC" w:rsidRPr="00CF4534" w14:paraId="424841B9" w14:textId="77777777" w:rsidTr="00873430">
      <w:trPr>
        <w:trHeight w:hRule="exact" w:val="170"/>
      </w:trPr>
      <w:tc>
        <w:tcPr>
          <w:tcW w:w="2268" w:type="dxa"/>
        </w:tcPr>
        <w:p w14:paraId="2C92D9A3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3E22FC">
            <w:rPr>
              <w:rFonts w:ascii="Calibri Light" w:hAnsi="Calibri Light" w:cs="Calibri Light"/>
              <w:color w:val="4B5155"/>
              <w:sz w:val="14"/>
              <w:szCs w:val="14"/>
            </w:rPr>
            <w:t>Hohenzollernring 57</w:t>
          </w: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, 50672</w:t>
          </w:r>
          <w:r>
            <w:rPr>
              <w:rFonts w:ascii="Calibri Light" w:hAnsi="Calibri Light" w:cs="Calibri Light"/>
              <w:color w:val="4B5155"/>
              <w:sz w:val="14"/>
              <w:szCs w:val="14"/>
            </w:rPr>
            <w:t xml:space="preserve"> </w:t>
          </w: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Köln</w:t>
          </w:r>
        </w:p>
      </w:tc>
      <w:tc>
        <w:tcPr>
          <w:tcW w:w="2410" w:type="dxa"/>
        </w:tcPr>
        <w:p w14:paraId="18B414F0" w14:textId="77777777" w:rsidR="003E22FC" w:rsidRPr="00CF4534" w:rsidRDefault="003E22FC" w:rsidP="00CF7EBD">
          <w:pPr>
            <w:pStyle w:val="EinfAbs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 xml:space="preserve">IBAN: </w:t>
          </w:r>
          <w:r w:rsidR="00873430" w:rsidRPr="00873430">
            <w:rPr>
              <w:rFonts w:ascii="Calibri Light" w:hAnsi="Calibri Light" w:cs="Calibri Light"/>
              <w:color w:val="4B5155"/>
              <w:sz w:val="14"/>
              <w:szCs w:val="14"/>
            </w:rPr>
            <w:t>DE32 7605 0101 0015 1268 9</w:t>
          </w:r>
          <w:r w:rsidR="00873430">
            <w:rPr>
              <w:rFonts w:ascii="Calibri Light" w:hAnsi="Calibri Light" w:cs="Calibri Light"/>
              <w:color w:val="4B5155"/>
              <w:sz w:val="14"/>
              <w:szCs w:val="14"/>
            </w:rPr>
            <w:t>9</w:t>
          </w:r>
        </w:p>
      </w:tc>
      <w:tc>
        <w:tcPr>
          <w:tcW w:w="284" w:type="dxa"/>
        </w:tcPr>
        <w:p w14:paraId="4F94030B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268" w:type="dxa"/>
        </w:tcPr>
        <w:p w14:paraId="7C459E40" w14:textId="77777777" w:rsidR="003E22FC" w:rsidRPr="00CF4534" w:rsidRDefault="003E22FC" w:rsidP="00CF7EBD">
          <w:pPr>
            <w:pStyle w:val="EinfAbs"/>
            <w:spacing w:after="113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proofErr w:type="spellStart"/>
          <w:r w:rsidRPr="00CF4534">
            <w:rPr>
              <w:rFonts w:ascii="Calibri Light" w:hAnsi="Calibri Light" w:cs="Calibri Light"/>
              <w:color w:val="4B5155"/>
              <w:w w:val="98"/>
              <w:sz w:val="14"/>
              <w:szCs w:val="14"/>
            </w:rPr>
            <w:t>USt-IdNr</w:t>
          </w:r>
          <w:proofErr w:type="spellEnd"/>
          <w:r w:rsidRPr="00CF4534">
            <w:rPr>
              <w:rFonts w:ascii="Calibri Light" w:hAnsi="Calibri Light" w:cs="Calibri Light"/>
              <w:color w:val="4B5155"/>
              <w:w w:val="98"/>
              <w:sz w:val="14"/>
              <w:szCs w:val="14"/>
            </w:rPr>
            <w:t xml:space="preserve">.: </w:t>
          </w: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DE815910224</w:t>
          </w:r>
        </w:p>
      </w:tc>
      <w:tc>
        <w:tcPr>
          <w:tcW w:w="283" w:type="dxa"/>
        </w:tcPr>
        <w:p w14:paraId="15D4F49D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010" w:type="dxa"/>
        </w:tcPr>
        <w:p w14:paraId="25B8EC26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Marco Zapf</w:t>
          </w:r>
          <w:r w:rsidR="00134D35">
            <w:rPr>
              <w:rFonts w:ascii="Calibri Light" w:hAnsi="Calibri Light" w:cs="Calibri Light"/>
              <w:color w:val="4B5155"/>
              <w:sz w:val="14"/>
              <w:szCs w:val="14"/>
            </w:rPr>
            <w:t>, Michael Neska</w:t>
          </w:r>
        </w:p>
      </w:tc>
    </w:tr>
    <w:tr w:rsidR="003E22FC" w:rsidRPr="00CF4534" w14:paraId="2DA39C04" w14:textId="77777777" w:rsidTr="00873430">
      <w:trPr>
        <w:trHeight w:hRule="exact" w:val="170"/>
      </w:trPr>
      <w:tc>
        <w:tcPr>
          <w:tcW w:w="2268" w:type="dxa"/>
        </w:tcPr>
        <w:p w14:paraId="690E40D4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+49 (0) 221 71 82 82 82</w:t>
          </w:r>
        </w:p>
      </w:tc>
      <w:tc>
        <w:tcPr>
          <w:tcW w:w="2410" w:type="dxa"/>
        </w:tcPr>
        <w:p w14:paraId="62D9F10F" w14:textId="77777777" w:rsidR="003E22FC" w:rsidRPr="00CF4534" w:rsidRDefault="003E22FC" w:rsidP="00CF7EBD">
          <w:pPr>
            <w:pStyle w:val="EinfAbs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 xml:space="preserve">BIC: </w:t>
          </w:r>
          <w:r w:rsidR="00873430" w:rsidRPr="00873430">
            <w:rPr>
              <w:rFonts w:ascii="Calibri Light" w:hAnsi="Calibri Light" w:cs="Calibri Light"/>
              <w:color w:val="4B5155"/>
              <w:sz w:val="14"/>
              <w:szCs w:val="14"/>
            </w:rPr>
            <w:t>SSKNDE77XXX</w:t>
          </w:r>
        </w:p>
      </w:tc>
      <w:tc>
        <w:tcPr>
          <w:tcW w:w="284" w:type="dxa"/>
        </w:tcPr>
        <w:p w14:paraId="5E01C9CE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268" w:type="dxa"/>
        </w:tcPr>
        <w:p w14:paraId="05A7B942" w14:textId="77777777" w:rsidR="003E22FC" w:rsidRPr="00CF4534" w:rsidRDefault="003E22FC" w:rsidP="00CF7EBD">
          <w:pPr>
            <w:pStyle w:val="EinfAbs"/>
            <w:spacing w:after="113"/>
            <w:rPr>
              <w:rFonts w:ascii="Calibri Light" w:hAnsi="Calibri Light" w:cs="Calibri Light"/>
              <w:color w:val="4B5155"/>
              <w:sz w:val="14"/>
              <w:szCs w:val="14"/>
            </w:rPr>
          </w:pPr>
          <w:r w:rsidRPr="00CF4534">
            <w:rPr>
              <w:rFonts w:ascii="Calibri Light" w:hAnsi="Calibri Light" w:cs="Calibri Light"/>
              <w:color w:val="4B5155"/>
              <w:sz w:val="14"/>
              <w:szCs w:val="14"/>
            </w:rPr>
            <w:t>Gläubiger-ID: DE71ZZZ00002467826</w:t>
          </w:r>
        </w:p>
      </w:tc>
      <w:tc>
        <w:tcPr>
          <w:tcW w:w="283" w:type="dxa"/>
        </w:tcPr>
        <w:p w14:paraId="0E7ACF27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010" w:type="dxa"/>
        </w:tcPr>
        <w:p w14:paraId="1869CB29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</w:tr>
    <w:tr w:rsidR="003E22FC" w:rsidRPr="00CF4534" w14:paraId="324AF201" w14:textId="77777777" w:rsidTr="00873430">
      <w:trPr>
        <w:trHeight w:hRule="exact" w:val="170"/>
      </w:trPr>
      <w:tc>
        <w:tcPr>
          <w:tcW w:w="2268" w:type="dxa"/>
        </w:tcPr>
        <w:p w14:paraId="78A5212A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410" w:type="dxa"/>
        </w:tcPr>
        <w:p w14:paraId="71F62EAF" w14:textId="77777777" w:rsidR="003E22FC" w:rsidRPr="00CF4534" w:rsidRDefault="003E22FC" w:rsidP="00CF7EBD">
          <w:pPr>
            <w:pStyle w:val="EinfAbs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84" w:type="dxa"/>
        </w:tcPr>
        <w:p w14:paraId="0C69D51B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268" w:type="dxa"/>
        </w:tcPr>
        <w:p w14:paraId="53212514" w14:textId="77777777" w:rsidR="003E22FC" w:rsidRPr="00CF4534" w:rsidRDefault="003E22FC" w:rsidP="00CF7EBD">
          <w:pPr>
            <w:pStyle w:val="EinfAbs"/>
            <w:spacing w:after="113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83" w:type="dxa"/>
        </w:tcPr>
        <w:p w14:paraId="399859EA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  <w:tc>
        <w:tcPr>
          <w:tcW w:w="2010" w:type="dxa"/>
        </w:tcPr>
        <w:p w14:paraId="24BE4432" w14:textId="77777777" w:rsidR="003E22FC" w:rsidRPr="00CF4534" w:rsidRDefault="003E22FC" w:rsidP="00CF7EBD">
          <w:pPr>
            <w:pStyle w:val="EinfAbs"/>
            <w:spacing w:after="57"/>
            <w:rPr>
              <w:rFonts w:ascii="Calibri Light" w:hAnsi="Calibri Light" w:cs="Calibri Light"/>
              <w:color w:val="4B5155"/>
              <w:sz w:val="14"/>
              <w:szCs w:val="14"/>
            </w:rPr>
          </w:pPr>
        </w:p>
      </w:tc>
    </w:tr>
  </w:tbl>
  <w:p w14:paraId="0032E0EA" w14:textId="77777777" w:rsidR="001F1414" w:rsidRPr="00CF4534" w:rsidRDefault="001F1414" w:rsidP="001F1414">
    <w:pPr>
      <w:pStyle w:val="EinfAbs"/>
      <w:spacing w:after="57"/>
      <w:rPr>
        <w:rFonts w:ascii="Calibri Light" w:hAnsi="Calibri Light" w:cs="Calibri Light"/>
        <w:color w:val="4B5155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0468" w14:textId="77777777" w:rsidR="00FF1AC8" w:rsidRDefault="00FF1AC8" w:rsidP="001F1414">
      <w:pPr>
        <w:spacing w:after="0" w:line="240" w:lineRule="auto"/>
      </w:pPr>
      <w:r>
        <w:separator/>
      </w:r>
    </w:p>
  </w:footnote>
  <w:footnote w:type="continuationSeparator" w:id="0">
    <w:p w14:paraId="03681312" w14:textId="77777777" w:rsidR="00FF1AC8" w:rsidRDefault="00FF1AC8" w:rsidP="001F1414">
      <w:pPr>
        <w:spacing w:after="0" w:line="240" w:lineRule="auto"/>
      </w:pPr>
      <w:r>
        <w:continuationSeparator/>
      </w:r>
    </w:p>
  </w:footnote>
  <w:footnote w:type="continuationNotice" w:id="1">
    <w:p w14:paraId="674E1238" w14:textId="77777777" w:rsidR="00FF1AC8" w:rsidRDefault="00FF1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923373"/>
      <w:docPartObj>
        <w:docPartGallery w:val="Watermarks"/>
        <w:docPartUnique/>
      </w:docPartObj>
    </w:sdtPr>
    <w:sdtEndPr/>
    <w:sdtContent>
      <w:p w14:paraId="30206436" w14:textId="77777777" w:rsidR="001F1414" w:rsidRDefault="00570512">
        <w:pPr>
          <w:pStyle w:val="Header"/>
        </w:pPr>
        <w:r>
          <w:rPr>
            <w:noProof/>
          </w:rPr>
          <w:pict w14:anchorId="7E09A3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49730814" o:spid="_x0000_s1025" type="#_x0000_t75" style="position:absolute;margin-left:-71.05pt;margin-top:-155.55pt;width:595.2pt;height:841.9pt;z-index:-251658240;mso-wrap-edited:f;mso-position-horizontal-relative:margin;mso-position-vertical-relative:margin" o:allowincell="f">
              <v:imagedata r:id="rId1" o:title="092023_Briefbogen-GD-Unterseite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vFLoHnyy6sNW1" int2:id="VqSeJ5J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A033D"/>
    <w:multiLevelType w:val="multilevel"/>
    <w:tmpl w:val="E3E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85C37"/>
    <w:multiLevelType w:val="hybridMultilevel"/>
    <w:tmpl w:val="AB22D31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52940">
    <w:abstractNumId w:val="0"/>
  </w:num>
  <w:num w:numId="2" w16cid:durableId="143235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4C"/>
    <w:rsid w:val="00000267"/>
    <w:rsid w:val="00003867"/>
    <w:rsid w:val="000207B7"/>
    <w:rsid w:val="000458C7"/>
    <w:rsid w:val="00087758"/>
    <w:rsid w:val="00087B5A"/>
    <w:rsid w:val="000B4B59"/>
    <w:rsid w:val="000C5C19"/>
    <w:rsid w:val="000E5E7D"/>
    <w:rsid w:val="00101DBE"/>
    <w:rsid w:val="00102525"/>
    <w:rsid w:val="0011100A"/>
    <w:rsid w:val="0012060E"/>
    <w:rsid w:val="00134D35"/>
    <w:rsid w:val="0014120E"/>
    <w:rsid w:val="00146D37"/>
    <w:rsid w:val="00151F96"/>
    <w:rsid w:val="00152FA4"/>
    <w:rsid w:val="00162AED"/>
    <w:rsid w:val="00163E33"/>
    <w:rsid w:val="00183DCD"/>
    <w:rsid w:val="00190F8B"/>
    <w:rsid w:val="001B4D94"/>
    <w:rsid w:val="001C5162"/>
    <w:rsid w:val="001E0350"/>
    <w:rsid w:val="001E4FA4"/>
    <w:rsid w:val="001F1414"/>
    <w:rsid w:val="00200C47"/>
    <w:rsid w:val="00213BC9"/>
    <w:rsid w:val="00216717"/>
    <w:rsid w:val="00217C00"/>
    <w:rsid w:val="002212EE"/>
    <w:rsid w:val="0022507A"/>
    <w:rsid w:val="00225637"/>
    <w:rsid w:val="00252C94"/>
    <w:rsid w:val="002728A6"/>
    <w:rsid w:val="00276482"/>
    <w:rsid w:val="002B5620"/>
    <w:rsid w:val="002D0174"/>
    <w:rsid w:val="002F31C4"/>
    <w:rsid w:val="002F4262"/>
    <w:rsid w:val="00323345"/>
    <w:rsid w:val="003975AC"/>
    <w:rsid w:val="00397B12"/>
    <w:rsid w:val="003A1899"/>
    <w:rsid w:val="003B110D"/>
    <w:rsid w:val="003D1FDE"/>
    <w:rsid w:val="003E22FC"/>
    <w:rsid w:val="003E34E7"/>
    <w:rsid w:val="00401846"/>
    <w:rsid w:val="00413B4C"/>
    <w:rsid w:val="00415266"/>
    <w:rsid w:val="00417974"/>
    <w:rsid w:val="00432AC0"/>
    <w:rsid w:val="00441DEE"/>
    <w:rsid w:val="004464D7"/>
    <w:rsid w:val="0046576E"/>
    <w:rsid w:val="00495A6E"/>
    <w:rsid w:val="004C14B0"/>
    <w:rsid w:val="004D3B1F"/>
    <w:rsid w:val="004F3E80"/>
    <w:rsid w:val="00520421"/>
    <w:rsid w:val="00571076"/>
    <w:rsid w:val="00582E5D"/>
    <w:rsid w:val="0058622A"/>
    <w:rsid w:val="005924AA"/>
    <w:rsid w:val="005A74FB"/>
    <w:rsid w:val="005D1A54"/>
    <w:rsid w:val="005E4F41"/>
    <w:rsid w:val="0062733D"/>
    <w:rsid w:val="006478D1"/>
    <w:rsid w:val="00667C77"/>
    <w:rsid w:val="00694121"/>
    <w:rsid w:val="006A0CF7"/>
    <w:rsid w:val="006B135B"/>
    <w:rsid w:val="006B30BA"/>
    <w:rsid w:val="006B6036"/>
    <w:rsid w:val="006B78C8"/>
    <w:rsid w:val="007025B4"/>
    <w:rsid w:val="007041A2"/>
    <w:rsid w:val="00766DDF"/>
    <w:rsid w:val="007735E0"/>
    <w:rsid w:val="0078344F"/>
    <w:rsid w:val="00795C73"/>
    <w:rsid w:val="007B37C6"/>
    <w:rsid w:val="007C0DF8"/>
    <w:rsid w:val="007D734A"/>
    <w:rsid w:val="00803F75"/>
    <w:rsid w:val="00807CE1"/>
    <w:rsid w:val="00817865"/>
    <w:rsid w:val="0083247F"/>
    <w:rsid w:val="00851E9D"/>
    <w:rsid w:val="00861A78"/>
    <w:rsid w:val="008652E6"/>
    <w:rsid w:val="008719B0"/>
    <w:rsid w:val="00873430"/>
    <w:rsid w:val="008773DE"/>
    <w:rsid w:val="0087798A"/>
    <w:rsid w:val="0089366E"/>
    <w:rsid w:val="008C4526"/>
    <w:rsid w:val="008D3F16"/>
    <w:rsid w:val="008E523A"/>
    <w:rsid w:val="00906A3C"/>
    <w:rsid w:val="009C64EB"/>
    <w:rsid w:val="009D3945"/>
    <w:rsid w:val="009E71BC"/>
    <w:rsid w:val="009F727A"/>
    <w:rsid w:val="009F7997"/>
    <w:rsid w:val="00A13780"/>
    <w:rsid w:val="00A2176F"/>
    <w:rsid w:val="00A42FE0"/>
    <w:rsid w:val="00A74D01"/>
    <w:rsid w:val="00A8558E"/>
    <w:rsid w:val="00A86F66"/>
    <w:rsid w:val="00A928AA"/>
    <w:rsid w:val="00AA71A8"/>
    <w:rsid w:val="00AC1415"/>
    <w:rsid w:val="00AD1CF7"/>
    <w:rsid w:val="00AD3159"/>
    <w:rsid w:val="00B20F8C"/>
    <w:rsid w:val="00B22F66"/>
    <w:rsid w:val="00B47291"/>
    <w:rsid w:val="00B711AF"/>
    <w:rsid w:val="00BA7D11"/>
    <w:rsid w:val="00BE19B1"/>
    <w:rsid w:val="00BE2096"/>
    <w:rsid w:val="00BF1127"/>
    <w:rsid w:val="00C2210F"/>
    <w:rsid w:val="00C33A73"/>
    <w:rsid w:val="00C37EE7"/>
    <w:rsid w:val="00C41D0F"/>
    <w:rsid w:val="00C573D7"/>
    <w:rsid w:val="00C96922"/>
    <w:rsid w:val="00CA3F94"/>
    <w:rsid w:val="00CB0524"/>
    <w:rsid w:val="00CB5AF5"/>
    <w:rsid w:val="00CD177D"/>
    <w:rsid w:val="00CF4534"/>
    <w:rsid w:val="00CF7EBD"/>
    <w:rsid w:val="00D2678D"/>
    <w:rsid w:val="00D3780B"/>
    <w:rsid w:val="00D51380"/>
    <w:rsid w:val="00D51709"/>
    <w:rsid w:val="00D5295B"/>
    <w:rsid w:val="00D70021"/>
    <w:rsid w:val="00D77215"/>
    <w:rsid w:val="00D81BB6"/>
    <w:rsid w:val="00D91BC7"/>
    <w:rsid w:val="00D93FBB"/>
    <w:rsid w:val="00E018A6"/>
    <w:rsid w:val="00E2231C"/>
    <w:rsid w:val="00E23C6F"/>
    <w:rsid w:val="00E43C13"/>
    <w:rsid w:val="00E446B6"/>
    <w:rsid w:val="00E73EAE"/>
    <w:rsid w:val="00E90260"/>
    <w:rsid w:val="00EB5219"/>
    <w:rsid w:val="00F055CC"/>
    <w:rsid w:val="00FF1AC8"/>
    <w:rsid w:val="0A65FD57"/>
    <w:rsid w:val="144D3F12"/>
    <w:rsid w:val="146D1940"/>
    <w:rsid w:val="31FD54F0"/>
    <w:rsid w:val="3666E76C"/>
    <w:rsid w:val="374C2A63"/>
    <w:rsid w:val="3B330D35"/>
    <w:rsid w:val="3D25DCF3"/>
    <w:rsid w:val="3D8B6014"/>
    <w:rsid w:val="423B4024"/>
    <w:rsid w:val="47DB5384"/>
    <w:rsid w:val="4965CD40"/>
    <w:rsid w:val="4E58F57B"/>
    <w:rsid w:val="4E6D13CF"/>
    <w:rsid w:val="4EDE638A"/>
    <w:rsid w:val="5906DFF9"/>
    <w:rsid w:val="6564B59D"/>
    <w:rsid w:val="67533A11"/>
    <w:rsid w:val="69513EE9"/>
    <w:rsid w:val="6AA92EFB"/>
    <w:rsid w:val="6B907466"/>
    <w:rsid w:val="6CD208E4"/>
    <w:rsid w:val="6CFA9661"/>
    <w:rsid w:val="6D8A0878"/>
    <w:rsid w:val="6F9DB426"/>
    <w:rsid w:val="769F6805"/>
    <w:rsid w:val="774BF32A"/>
    <w:rsid w:val="78A27D2E"/>
    <w:rsid w:val="7DC3D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433AA"/>
  <w15:chartTrackingRefBased/>
  <w15:docId w15:val="{E7258779-D25F-42B0-946F-7A88D866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14"/>
  </w:style>
  <w:style w:type="paragraph" w:styleId="Footer">
    <w:name w:val="footer"/>
    <w:basedOn w:val="Normal"/>
    <w:link w:val="FooterChar"/>
    <w:uiPriority w:val="99"/>
    <w:unhideWhenUsed/>
    <w:rsid w:val="001F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14"/>
  </w:style>
  <w:style w:type="paragraph" w:customStyle="1" w:styleId="EinfAbs">
    <w:name w:val="[Einf. Abs.]"/>
    <w:basedOn w:val="Normal"/>
    <w:uiPriority w:val="99"/>
    <w:rsid w:val="001F141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CF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TableNormal"/>
    <w:uiPriority w:val="99"/>
    <w:rsid w:val="00CF4534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413B4C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:lang w:eastAsia="de-DE"/>
      <w14:ligatures w14:val="none"/>
    </w:rPr>
  </w:style>
  <w:style w:type="paragraph" w:customStyle="1" w:styleId="xxmsonormal">
    <w:name w:val="x_xmsonormal"/>
    <w:basedOn w:val="Normal"/>
    <w:rsid w:val="0058622A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586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ck\Documents\2405_GD_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D0D33020C9D459BBFCAA60E9E2F68" ma:contentTypeVersion="15" ma:contentTypeDescription="Ein neues Dokument erstellen." ma:contentTypeScope="" ma:versionID="e0297c5902c0df996d2afdc839164c16">
  <xsd:schema xmlns:xsd="http://www.w3.org/2001/XMLSchema" xmlns:xs="http://www.w3.org/2001/XMLSchema" xmlns:p="http://schemas.microsoft.com/office/2006/metadata/properties" xmlns:ns2="82d76af9-83e5-4ba5-9e92-5962528f0519" xmlns:ns3="da5b99d3-8f90-4e01-a851-9989e3411c8e" targetNamespace="http://schemas.microsoft.com/office/2006/metadata/properties" ma:root="true" ma:fieldsID="390ffc5cc0cc27eb4c4e88841687412c" ns2:_="" ns3:_="">
    <xsd:import namespace="82d76af9-83e5-4ba5-9e92-5962528f0519"/>
    <xsd:import namespace="da5b99d3-8f90-4e01-a851-9989e3411c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6af9-83e5-4ba5-9e92-5962528f051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870cbe2b-aaec-400e-93bc-fe1656a1c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b99d3-8f90-4e01-a851-9989e3411c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047df21-8c5f-4a52-a893-2b93f7c48cb2}" ma:internalName="TaxCatchAll" ma:showField="CatchAllData" ma:web="da5b99d3-8f90-4e01-a851-9989e3411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5b99d3-8f90-4e01-a851-9989e3411c8e" xsi:nil="true"/>
    <lcf76f155ced4ddcb4097134ff3c332f xmlns="82d76af9-83e5-4ba5-9e92-5962528f05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FC30F-9933-403C-99A1-D15CD03D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F6C2C-66EA-41BC-BCA5-1719F413B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76af9-83e5-4ba5-9e92-5962528f0519"/>
    <ds:schemaRef ds:uri="da5b99d3-8f90-4e01-a851-9989e34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9D480-35AA-4A4C-8064-99210838A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3F94-7C43-49A5-B11F-DA33AA8A58FE}">
  <ds:schemaRefs>
    <ds:schemaRef ds:uri="http://schemas.microsoft.com/office/2006/metadata/properties"/>
    <ds:schemaRef ds:uri="http://schemas.microsoft.com/office/infopath/2007/PartnerControls"/>
    <ds:schemaRef ds:uri="da5b99d3-8f90-4e01-a851-9989e3411c8e"/>
    <ds:schemaRef ds:uri="82d76af9-83e5-4ba5-9e92-5962528f0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2405_GD_Briefvorlage.dotx</Template>
  <TotalTime>0</TotalTime>
  <Pages>1</Pages>
  <Words>345</Words>
  <Characters>1968</Characters>
  <Application>Microsoft Office Word</Application>
  <DocSecurity>4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Noack | Jobst-NET GmbH</dc:creator>
  <cp:keywords/>
  <dc:description/>
  <cp:lastModifiedBy>Raphael Peschkes</cp:lastModifiedBy>
  <cp:revision>16</cp:revision>
  <cp:lastPrinted>2024-08-01T14:05:00Z</cp:lastPrinted>
  <dcterms:created xsi:type="dcterms:W3CDTF">2025-03-11T04:55:00Z</dcterms:created>
  <dcterms:modified xsi:type="dcterms:W3CDTF">2025-03-11T14:29:00Z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0x0101003BAD0D33020C9D459BBFCAA60E9E2F68</vt:lpwstr>
  </property>
  <property fmtid="{D5CDD505-2E9C-101B-9397-08002B2CF9AE}" pid="3" name="MediaServiceImageTags">
    <vt:lpwstr/>
  </property>
</Properties>
</file>